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:rsidR="00D85D4A" w:rsidRPr="00D85D4A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95F88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FC5963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D344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5F8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85D4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85D4A" w:rsidRPr="00D85D4A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поселении Уэлен в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D85D4A" w:rsidRPr="00D85D4A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утверждена постановлением Администрации муниципального образования сельское поселение Уэлен от 22.11.2017 года </w:t>
      </w:r>
      <w:r w:rsidRPr="00DD344C">
        <w:rPr>
          <w:rFonts w:ascii="Times New Roman" w:eastAsia="Segoe UI Symbol" w:hAnsi="Times New Roman" w:cs="Times New Roman"/>
          <w:sz w:val="28"/>
          <w:szCs w:val="24"/>
        </w:rPr>
        <w:t>№</w:t>
      </w:r>
      <w:r w:rsidRPr="00DD344C">
        <w:rPr>
          <w:rFonts w:ascii="Times New Roman" w:eastAsia="Times New Roman" w:hAnsi="Times New Roman" w:cs="Times New Roman"/>
          <w:sz w:val="28"/>
          <w:szCs w:val="24"/>
        </w:rPr>
        <w:t xml:space="preserve"> 79-па.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755D42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60 161,9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60 160,</w:t>
      </w:r>
      <w:r w:rsidR="008A2EFB">
        <w:rPr>
          <w:rFonts w:ascii="Times New Roman" w:eastAsia="Times New Roman" w:hAnsi="Times New Roman" w:cs="Times New Roman"/>
          <w:sz w:val="28"/>
          <w:szCs w:val="24"/>
        </w:rPr>
        <w:t>8</w:t>
      </w:r>
      <w:bookmarkStart w:id="0" w:name="_GoBack"/>
      <w:bookmarkEnd w:id="0"/>
      <w:r w:rsidR="00DA01F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D85D4A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A02957" w:rsidRPr="00A02957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:rsidR="00A02957" w:rsidRPr="00A02957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на 2024 год 4 024,6 тыс. рублей, исполнение по данной программе составило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4 024,5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, исполнение в целом составило 100%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85D4A" w:rsidRPr="00A02957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360,3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360,2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:rsidR="00D85D4A" w:rsidRPr="00A02957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A02957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739,7</w:t>
      </w:r>
      <w:r w:rsidR="00DA01F5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323,6</w:t>
      </w:r>
      <w:r w:rsidR="00D8392B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323,5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:rsidR="00D85D4A" w:rsidRPr="00A02957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50,0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10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Мероприятие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:rsidR="00D85D4A" w:rsidRPr="00A02957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273,6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A02957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273,5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C5963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A02957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Поддержка организаций </w:t>
      </w:r>
      <w:proofErr w:type="gramStart"/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жилищно-коммунального</w:t>
      </w:r>
      <w:proofErr w:type="gramEnd"/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хозяйства и специализированных служб».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:rsidR="00D85D4A" w:rsidRPr="00A02957" w:rsidRDefault="00DD344C" w:rsidP="0069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533,4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532,8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695F88">
        <w:rPr>
          <w:rFonts w:ascii="Times New Roman" w:eastAsia="Times New Roman" w:hAnsi="Times New Roman" w:cs="Times New Roman"/>
          <w:sz w:val="28"/>
          <w:szCs w:val="24"/>
        </w:rPr>
        <w:t>99,9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A02957">
        <w:rPr>
          <w:rFonts w:ascii="Times New Roman" w:eastAsia="Times New Roman" w:hAnsi="Times New Roman" w:cs="Times New Roman"/>
          <w:sz w:val="28"/>
          <w:szCs w:val="24"/>
        </w:rPr>
        <w:t>Формирование муниципального жилищного фонда».</w:t>
      </w:r>
    </w:p>
    <w:p w:rsidR="00D8392B" w:rsidRPr="00A02957" w:rsidRDefault="00D8392B" w:rsidP="00D8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Федеральный проект «Жилье»</w:t>
      </w:r>
    </w:p>
    <w:p w:rsidR="00D85D4A" w:rsidRPr="00A02957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02957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4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54 180,0</w:t>
      </w:r>
      <w:r w:rsidR="004633C6" w:rsidRPr="00A029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A02957" w:rsidRPr="00A02957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D85D4A" w:rsidRPr="00A0295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55FB"/>
    <w:rsid w:val="00285EE4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695F88"/>
    <w:rsid w:val="007349BA"/>
    <w:rsid w:val="00755D42"/>
    <w:rsid w:val="007C3905"/>
    <w:rsid w:val="008A2EFB"/>
    <w:rsid w:val="008F2AE8"/>
    <w:rsid w:val="00937DE2"/>
    <w:rsid w:val="00A02957"/>
    <w:rsid w:val="00AB09AC"/>
    <w:rsid w:val="00AE7B40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26</cp:revision>
  <cp:lastPrinted>2021-07-21T22:31:00Z</cp:lastPrinted>
  <dcterms:created xsi:type="dcterms:W3CDTF">2021-07-21T21:36:00Z</dcterms:created>
  <dcterms:modified xsi:type="dcterms:W3CDTF">2025-02-04T02:57:00Z</dcterms:modified>
</cp:coreProperties>
</file>